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35" w:rsidRPr="00C8577F" w:rsidRDefault="00DE4A35" w:rsidP="00DE4A35">
      <w:pPr>
        <w:jc w:val="center"/>
        <w:rPr>
          <w:b/>
          <w:lang w:val="kk-KZ"/>
        </w:rPr>
      </w:pPr>
      <w:r w:rsidRPr="00C8577F">
        <w:rPr>
          <w:b/>
          <w:lang w:val="kk-KZ"/>
        </w:rPr>
        <w:t>ӘЛ-ФАРАБИ АТЫНДАҒЫ ҚАЗАҚ ҰЛТТЫҚ УНИВЕРСИТЕТІ</w:t>
      </w:r>
    </w:p>
    <w:p w:rsidR="00DE4A35" w:rsidRPr="00C8577F" w:rsidRDefault="00DE4A35" w:rsidP="00DE4A35">
      <w:pPr>
        <w:jc w:val="center"/>
        <w:rPr>
          <w:b/>
          <w:lang w:val="kk-KZ"/>
        </w:rPr>
      </w:pPr>
      <w:r w:rsidRPr="00C8577F">
        <w:rPr>
          <w:b/>
          <w:lang w:val="kk-KZ"/>
        </w:rPr>
        <w:t>ФИЛОЛОГИЯ ЖӘНЕ ӘЛЕМ ТІЛДЕРІ ФАКУЛЬТЕТІ</w:t>
      </w:r>
    </w:p>
    <w:p w:rsidR="00DE4A35" w:rsidRPr="00C8577F" w:rsidRDefault="00DE4A35" w:rsidP="00DE4A35">
      <w:pPr>
        <w:jc w:val="center"/>
        <w:rPr>
          <w:b/>
          <w:lang w:val="kk-KZ"/>
        </w:rPr>
      </w:pPr>
      <w:r w:rsidRPr="00C8577F">
        <w:rPr>
          <w:b/>
          <w:lang w:val="kk-KZ"/>
        </w:rPr>
        <w:t>ҚАЗАҚ ТІЛ БІЛІМІ КАФЕДРАСЫ</w:t>
      </w:r>
    </w:p>
    <w:p w:rsidR="00DE4A35" w:rsidRPr="00944C28" w:rsidRDefault="00DE4A35" w:rsidP="00DE4A35">
      <w:pPr>
        <w:jc w:val="center"/>
        <w:rPr>
          <w:b/>
          <w:lang w:val="kk-KZ"/>
        </w:rPr>
      </w:pPr>
      <w:r w:rsidRPr="00944C28">
        <w:rPr>
          <w:b/>
          <w:lang w:val="kk-KZ"/>
        </w:rPr>
        <w:t>«</w:t>
      </w:r>
      <w:r>
        <w:rPr>
          <w:b/>
          <w:sz w:val="28"/>
          <w:szCs w:val="28"/>
          <w:lang w:val="kk-KZ"/>
        </w:rPr>
        <w:t>5В090900 Логистика</w:t>
      </w:r>
      <w:r w:rsidRPr="00944C28">
        <w:rPr>
          <w:b/>
          <w:lang w:val="kk-KZ"/>
        </w:rPr>
        <w:t>»</w:t>
      </w:r>
    </w:p>
    <w:p w:rsidR="00DE4A35" w:rsidRPr="00C8577F" w:rsidRDefault="00DE4A35" w:rsidP="00DE4A35">
      <w:pPr>
        <w:jc w:val="center"/>
        <w:rPr>
          <w:lang w:val="kk-KZ"/>
        </w:rPr>
      </w:pPr>
    </w:p>
    <w:p w:rsidR="00DE4A35" w:rsidRPr="00C8577F" w:rsidRDefault="00DE4A35" w:rsidP="00DE4A3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СИЛЛАБУС</w:t>
      </w:r>
    </w:p>
    <w:p w:rsidR="00DE4A35" w:rsidRPr="00C8577F" w:rsidRDefault="00DE4A35" w:rsidP="00DE4A35">
      <w:pPr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КҮЗГІ СЕМЕСТР 201</w:t>
      </w:r>
      <w:r>
        <w:rPr>
          <w:b/>
          <w:bCs/>
          <w:lang w:val="kk-KZ"/>
        </w:rPr>
        <w:t>9-2020</w:t>
      </w:r>
      <w:r w:rsidRPr="00C8577F">
        <w:rPr>
          <w:b/>
          <w:bCs/>
          <w:lang w:val="kk-KZ"/>
        </w:rPr>
        <w:t xml:space="preserve"> ОҚУ ЖЫЛЫ</w:t>
      </w:r>
    </w:p>
    <w:p w:rsidR="00DE4A35" w:rsidRPr="00C8577F" w:rsidRDefault="00DE4A35" w:rsidP="00DE4A35">
      <w:pPr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2196"/>
        <w:gridCol w:w="709"/>
        <w:gridCol w:w="945"/>
        <w:gridCol w:w="970"/>
        <w:gridCol w:w="1417"/>
        <w:gridCol w:w="993"/>
        <w:gridCol w:w="1310"/>
      </w:tblGrid>
      <w:tr w:rsidR="00DE4A35" w:rsidRPr="00C8577F" w:rsidTr="003E15AE">
        <w:trPr>
          <w:trHeight w:val="26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коды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Түрі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Кредит саны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ECTS</w:t>
            </w:r>
          </w:p>
        </w:tc>
      </w:tr>
      <w:tr w:rsidR="00DE4A35" w:rsidRPr="00C8577F" w:rsidTr="003E15AE">
        <w:trPr>
          <w:trHeight w:val="26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Практ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Зертх.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DE4A35" w:rsidRPr="00C8577F" w:rsidTr="003E15A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/>
              </w:rPr>
            </w:pPr>
            <w:r w:rsidRPr="00C8577F">
              <w:rPr>
                <w:b/>
                <w:lang w:val="kk-KZ"/>
              </w:rPr>
              <w:t>«Кәсіби қазақ тілі»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БП</w:t>
            </w:r>
          </w:p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</w:pPr>
            <w:r w:rsidRPr="00C8577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DE4A35" w:rsidRPr="00C8577F" w:rsidTr="003E15A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Дәріскер </w:t>
            </w:r>
          </w:p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  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филология</w:t>
            </w:r>
            <w:r>
              <w:rPr>
                <w:lang w:val="kk-KZ"/>
              </w:rPr>
              <w:t xml:space="preserve"> ғылымдарының кандидаты, доцент Аширова Анар Тишибайқызы</w:t>
            </w:r>
          </w:p>
          <w:p w:rsidR="00DE4A35" w:rsidRPr="00C8577F" w:rsidRDefault="00DE4A35" w:rsidP="003E15AE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Офис-сағаттар</w:t>
            </w:r>
          </w:p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Кесте бойынша</w:t>
            </w:r>
          </w:p>
        </w:tc>
      </w:tr>
      <w:tr w:rsidR="00DE4A35" w:rsidRPr="00944C28" w:rsidTr="003E15A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e-mail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E-mail:</w:t>
            </w:r>
            <w:r w:rsidRPr="00944C28">
              <w:rPr>
                <w:lang w:val="kk-KZ"/>
              </w:rPr>
              <w:t>anara_</w:t>
            </w:r>
            <w:r>
              <w:rPr>
                <w:lang w:val="kk-KZ"/>
              </w:rPr>
              <w:t xml:space="preserve">314@mail.ru </w:t>
            </w:r>
          </w:p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E4A35" w:rsidRPr="00944C28" w:rsidTr="003E15A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944C28" w:rsidRDefault="00DE4A35" w:rsidP="003E15A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Телефон: </w:t>
            </w:r>
            <w:r>
              <w:rPr>
                <w:lang w:val="kk-KZ"/>
              </w:rPr>
              <w:t>87013143501</w:t>
            </w:r>
          </w:p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Дәрісхан</w:t>
            </w:r>
            <w:r w:rsidRPr="00944C28">
              <w:rPr>
                <w:bCs/>
                <w:lang w:val="kk-KZ"/>
              </w:rPr>
              <w:t xml:space="preserve">а </w:t>
            </w:r>
          </w:p>
          <w:p w:rsidR="00DE4A35" w:rsidRPr="00C8577F" w:rsidRDefault="00DE4A35" w:rsidP="003E15A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DE4A35" w:rsidRPr="00C8577F" w:rsidRDefault="00DE4A35" w:rsidP="00DE4A35">
      <w:pPr>
        <w:jc w:val="center"/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989"/>
      </w:tblGrid>
      <w:tr w:rsidR="00DE4A35" w:rsidRPr="00DE4A35" w:rsidTr="003E15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>Курстың академиялық презентациясы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tabs>
                <w:tab w:val="left" w:pos="1134"/>
              </w:tabs>
              <w:ind w:firstLine="567"/>
              <w:jc w:val="both"/>
              <w:rPr>
                <w:lang w:val="kk-KZ" w:eastAsia="en-US"/>
              </w:rPr>
            </w:pPr>
            <w:r w:rsidRPr="00C8577F">
              <w:rPr>
                <w:b/>
                <w:color w:val="000000"/>
                <w:lang w:val="kk-KZ"/>
              </w:rPr>
              <w:t xml:space="preserve">Курстың мақсаты </w:t>
            </w:r>
            <w:r w:rsidRPr="00C8577F">
              <w:rPr>
                <w:color w:val="000000"/>
                <w:lang w:val="kk-KZ"/>
              </w:rPr>
              <w:t>б</w:t>
            </w:r>
            <w:r w:rsidRPr="00C8577F">
              <w:rPr>
                <w:lang w:val="kk-KZ" w:eastAsia="en-US"/>
              </w:rPr>
              <w:t>олашақ маманның тілдік біліктілігін жетілдіріп, мемлекеттік тілді мамандық деңгейінде коммуникация құралы ретінде қолдану дағдыларын қалыптастыруды көздеу, б</w:t>
            </w:r>
            <w:r w:rsidRPr="00C8577F">
              <w:rPr>
                <w:rFonts w:eastAsia="MS Mincho"/>
                <w:spacing w:val="4"/>
                <w:lang w:val="kk-KZ"/>
              </w:rPr>
              <w:t xml:space="preserve">олашақ маманның кәсіби дағдыларды қолдану салаларына байланысты арнаулы тілдік білім жиынтығы өте кеңейту, кәсіби міндеттерді атқару барысында арнаулы терминдерді қолдану дағдысын жетілдіру болып табылады. </w:t>
            </w:r>
          </w:p>
          <w:p w:rsidR="00DE4A35" w:rsidRPr="00C8577F" w:rsidRDefault="00DE4A35" w:rsidP="003E15AE">
            <w:p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DE4A35" w:rsidRPr="00C8577F" w:rsidRDefault="00DE4A35" w:rsidP="003E15AE">
            <w:pPr>
              <w:pStyle w:val="a4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Өз мамандығы саласындағы белсенді қолданылатын терминологияны білу және оны кәсіби ортада тиімді қатынас жасау үшін ұтымды қолдана алуға; </w:t>
            </w:r>
          </w:p>
          <w:p w:rsidR="00DE4A35" w:rsidRPr="00C8577F" w:rsidRDefault="00DE4A35" w:rsidP="003E15AE">
            <w:pPr>
              <w:pStyle w:val="a4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Кәсіби-іскери қарым-қатынас кезіндегі «маманданған» сөздерді (ұйғару, мақұлдау, сенім білдіру, келіспеу, негіздеу, дерек келтіру, бағалау, қорытынды) логикалық жүйемен құра білуге; </w:t>
            </w:r>
          </w:p>
          <w:p w:rsidR="00DE4A35" w:rsidRPr="00C8577F" w:rsidRDefault="00DE4A35" w:rsidP="003E15AE">
            <w:pPr>
              <w:pStyle w:val="a4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3. Мәтіннен қажетті ақпаратты сұрыптап, оны кәсіби мақсатта сипаттап, қорыта білуге;</w:t>
            </w:r>
          </w:p>
          <w:p w:rsidR="00DE4A35" w:rsidRPr="00C8577F" w:rsidRDefault="00DE4A35" w:rsidP="003E15AE">
            <w:pPr>
              <w:pStyle w:val="a4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4. Мәтіннің түзілу тәртібіне көңіл аудару, оның логикалық құрылымдық негізін құра білуге; </w:t>
            </w:r>
          </w:p>
          <w:p w:rsidR="00DE4A35" w:rsidRPr="00C8577F" w:rsidRDefault="00DE4A35" w:rsidP="003E15AE">
            <w:pPr>
              <w:pStyle w:val="a4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5. Маманданған тақырыпқа сай өзіндік ой-пікір білдіре білу құзіретін қалыптастыра</w:t>
            </w:r>
            <w:r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білуге;</w:t>
            </w:r>
          </w:p>
          <w:p w:rsidR="00DE4A35" w:rsidRPr="00C8577F" w:rsidRDefault="00DE4A35" w:rsidP="003E15AE">
            <w:pPr>
              <w:jc w:val="both"/>
              <w:rPr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            6. Алған тілдік білімдерін </w:t>
            </w:r>
            <w:r w:rsidRPr="00C8577F">
              <w:rPr>
                <w:lang w:val="kk-KZ"/>
              </w:rPr>
              <w:t>ғылыми зерттеу мен білім беруде қолдануға;</w:t>
            </w:r>
          </w:p>
          <w:p w:rsidR="00DE4A35" w:rsidRPr="00C8577F" w:rsidRDefault="00DE4A35" w:rsidP="003E15A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            7. Қазақ тіліндегі ғылыми материалдарды талдауға; 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Өз мамандығы бойынша қазақ тілінде ұсынылған ғылыми тұжырымдарды бағалай білуге.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3"/>
              </w:num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lang w:val="kk-KZ"/>
              </w:rPr>
              <w:t>Мамандық бойынша алаған тілдік білімдерін тәжірибеде қолдануға.</w:t>
            </w:r>
          </w:p>
          <w:p w:rsidR="00DE4A35" w:rsidRPr="00C8577F" w:rsidRDefault="00DE4A35" w:rsidP="003E15AE">
            <w:pPr>
              <w:pStyle w:val="a3"/>
              <w:jc w:val="both"/>
              <w:rPr>
                <w:lang w:val="kk-KZ"/>
              </w:rPr>
            </w:pPr>
          </w:p>
        </w:tc>
      </w:tr>
      <w:tr w:rsidR="00DE4A35" w:rsidRPr="00DE4A35" w:rsidTr="003E15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rStyle w:val="shorttext"/>
                <w:bCs/>
                <w:lang w:val="kk-KZ"/>
              </w:rPr>
              <w:t>Ақпараттық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Оқу әдебиеті:</w:t>
            </w:r>
          </w:p>
          <w:p w:rsidR="00DE4A35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Аширова А.Т. Кәсіби қазақ тілі: оқу құралы. –Алматы: Қазақ университеті 2014ж. 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Иманқұлова С.М. Кәсіби бағдарлы қазақ тілі: оқу құралы. – Алматы: Қазақ  университеті,  2014.  –  218  б.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 xml:space="preserve">Жұмағұлова А.Ж. 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Кәсіби қазақ тілі: оқу құралы. </w:t>
            </w:r>
            <w:r w:rsidRPr="00C8577F">
              <w:rPr>
                <w:lang w:val="kk-KZ"/>
              </w:rPr>
              <w:t>– Алматы: Қазақ  университеті,  2011.  – 227  б.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>Ақбұзауова Б.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 Кәсіби қазақ тілі: оқу құралы. </w:t>
            </w:r>
            <w:r w:rsidRPr="00C8577F">
              <w:rPr>
                <w:lang w:val="kk-KZ"/>
              </w:rPr>
              <w:t>– Алматы, Қазақ  университеті,  2011.  – 177  б.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  <w:rPr>
                <w:shd w:val="clear" w:color="auto" w:fill="FFFFFF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Тұрсынова Г.Т. </w:t>
            </w:r>
            <w:r w:rsidRPr="00C8577F">
              <w:rPr>
                <w:lang w:val="kk-KZ"/>
              </w:rPr>
              <w:t>Кәсіби қазақ тілі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: оқу құралы. </w:t>
            </w:r>
            <w:r w:rsidRPr="00C8577F">
              <w:rPr>
                <w:lang w:val="kk-KZ"/>
              </w:rPr>
              <w:t>– Алматы, 2011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shd w:val="clear" w:color="auto" w:fill="FDFDFD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Ақжанова А.К., Утегенова К.Б. </w:t>
            </w:r>
            <w:r w:rsidRPr="00C8577F">
              <w:rPr>
                <w:lang w:val="kk-KZ"/>
              </w:rPr>
              <w:t xml:space="preserve">Кәсіби қазақ тілі: оқу құралы. Астана, </w:t>
            </w:r>
            <w:r w:rsidRPr="00C8577F">
              <w:rPr>
                <w:shd w:val="clear" w:color="auto" w:fill="FDFDFD"/>
                <w:lang w:val="kk-KZ"/>
              </w:rPr>
              <w:t>2010.</w:t>
            </w:r>
            <w:r w:rsidRPr="00C8577F">
              <w:rPr>
                <w:lang w:val="kk-KZ"/>
              </w:rPr>
              <w:t xml:space="preserve"> –</w:t>
            </w:r>
            <w:r w:rsidRPr="00C8577F">
              <w:rPr>
                <w:shd w:val="clear" w:color="auto" w:fill="FDFDFD"/>
                <w:lang w:val="kk-KZ"/>
              </w:rPr>
              <w:t>128 б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lang w:val="kk-KZ"/>
              </w:rPr>
            </w:pPr>
            <w:r w:rsidRPr="00C8577F">
              <w:rPr>
                <w:lang w:val="kk-KZ"/>
              </w:rPr>
              <w:t xml:space="preserve">Мұхамадиева Н.Қ. </w:t>
            </w:r>
            <w:r w:rsidRPr="00C8577F">
              <w:rPr>
                <w:shd w:val="clear" w:color="auto" w:fill="FFFFFF"/>
                <w:lang w:val="kk-KZ"/>
              </w:rPr>
              <w:t xml:space="preserve">Кәсіби қазақ тілі. І оқу кітабы, ІІ оқу кітабы. </w:t>
            </w:r>
            <w:r w:rsidRPr="00C8577F">
              <w:rPr>
                <w:lang w:val="kk-KZ"/>
              </w:rPr>
              <w:t>–Алматы, 2013.,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Бірімжанов Б.А. Жалпы химия: Оқулық. Алматы: ЖШС РПБК "Дәуір", 2011, 752 б.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rFonts w:eastAsia="Calibri"/>
                <w:lang w:val="kk-KZ"/>
              </w:rPr>
              <w:t xml:space="preserve">Онлайн ресурстар: kaz-tili.kz, </w:t>
            </w:r>
            <w:hyperlink r:id="rId5" w:history="1">
              <w:r w:rsidRPr="00C8577F">
                <w:rPr>
                  <w:rFonts w:eastAsia="Calibri"/>
                  <w:color w:val="0000FF"/>
                  <w:u w:val="single"/>
                  <w:lang w:val="kk-KZ"/>
                </w:rPr>
                <w:t>www.sozdik.kz</w:t>
              </w:r>
            </w:hyperlink>
            <w:r w:rsidRPr="00C8577F">
              <w:rPr>
                <w:rFonts w:eastAsia="Calibri"/>
                <w:lang w:val="kk-KZ"/>
              </w:rPr>
              <w:t>, www. soylem.kz, tilalemi.kz. emle.kz. terminkom.kz. atau.kz</w:t>
            </w:r>
          </w:p>
        </w:tc>
      </w:tr>
      <w:tr w:rsidR="00DE4A35" w:rsidRPr="00DE4A35" w:rsidTr="003E15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Университет -тің құндылықтары контекстіндегі академиялық саясат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DE4A35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Академиялық саясат ережесі: График бойынша жүргізілетін әрбір аудиториялық сабаққа оқытушы алдын-ала дайындалуы керек. Практикалық сабақтарда талданатын тапсырмалар аудиторияға сабаққа кіруден бұрын дайындалып қоюы тиіс.   </w:t>
            </w:r>
          </w:p>
          <w:p w:rsidR="00DE4A35" w:rsidRPr="00C8577F" w:rsidRDefault="00DE4A35" w:rsidP="003E15AE">
            <w:pPr>
              <w:pStyle w:val="a3"/>
              <w:tabs>
                <w:tab w:val="left" w:pos="426"/>
              </w:tabs>
              <w:ind w:left="34"/>
              <w:jc w:val="both"/>
              <w:rPr>
                <w:rStyle w:val="shorttext"/>
                <w:lang w:val="kk-KZ"/>
              </w:rPr>
            </w:pPr>
            <w:r w:rsidRPr="00C8577F">
              <w:rPr>
                <w:rStyle w:val="shorttext"/>
                <w:lang w:val="kk-KZ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DE4A35" w:rsidRPr="00C8577F" w:rsidRDefault="00DE4A35" w:rsidP="003E15AE">
            <w:pPr>
              <w:pStyle w:val="a3"/>
              <w:ind w:left="34"/>
              <w:rPr>
                <w:lang w:val="kk-KZ"/>
              </w:rPr>
            </w:pPr>
            <w:r w:rsidRPr="00C8577F">
              <w:rPr>
                <w:bCs/>
                <w:lang w:val="kk-KZ"/>
              </w:rPr>
              <w:t>Midterm Exam  бағдарлама бойынша жүргізіледі.</w:t>
            </w:r>
          </w:p>
          <w:p w:rsidR="00DE4A35" w:rsidRPr="00C8577F" w:rsidRDefault="00DE4A35" w:rsidP="003E15A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2. Академиялық құндылықтар:</w:t>
            </w:r>
          </w:p>
          <w:p w:rsidR="00DE4A35" w:rsidRPr="00C8577F" w:rsidRDefault="00DE4A35" w:rsidP="003E15AE">
            <w:pPr>
              <w:pStyle w:val="a3"/>
              <w:ind w:left="0" w:firstLine="288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Практикалық сабақтар мен студенттердің өзіндік жұмысы шығармашылық тұрғыда жүргізіледі.  </w:t>
            </w:r>
          </w:p>
          <w:p w:rsidR="00DE4A35" w:rsidRPr="00C8577F" w:rsidRDefault="00DE4A35" w:rsidP="003E15AE">
            <w:pPr>
              <w:ind w:firstLine="224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Барлық білімді тексеру кезеңдерінде плагиатқа, көшіруге, шпаргалка пайдалануға болмайды.</w:t>
            </w:r>
          </w:p>
        </w:tc>
      </w:tr>
      <w:tr w:rsidR="00DE4A35" w:rsidRPr="00C8577F" w:rsidTr="003E15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>Бағалау және аттестациялау саясаты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Критерийлік бағалау:</w:t>
            </w:r>
            <w:r w:rsidRPr="00C8577F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Суммативті бағалау:</w:t>
            </w:r>
            <w:r w:rsidRPr="00C8577F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Қорытынды бағалауды есептеу формуласы бойынша қорыту. </w:t>
            </w:r>
          </w:p>
          <w:p w:rsidR="00DE4A35" w:rsidRPr="00C8577F" w:rsidRDefault="00DE4A35" w:rsidP="003E15A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ба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ИК</m:t>
                </m:r>
              </m:oMath>
            </m:oMathPara>
          </w:p>
          <w:p w:rsidR="00DE4A35" w:rsidRPr="00C8577F" w:rsidRDefault="00DE4A35" w:rsidP="003E15A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95% - 100%: А</w:t>
            </w:r>
            <w:r w:rsidRPr="00C8577F">
              <w:tab/>
            </w:r>
            <w:r w:rsidRPr="00C8577F">
              <w:tab/>
              <w:t>90% - 94%: А-</w:t>
            </w:r>
          </w:p>
          <w:p w:rsidR="00DE4A35" w:rsidRPr="00C8577F" w:rsidRDefault="00DE4A35" w:rsidP="003E15A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85% - 89%: В+</w:t>
            </w:r>
            <w:r w:rsidRPr="00C8577F">
              <w:tab/>
            </w:r>
            <w:r w:rsidRPr="00C8577F">
              <w:tab/>
              <w:t>80% - 84%: В</w:t>
            </w:r>
            <w:r w:rsidRPr="00C8577F">
              <w:tab/>
            </w:r>
            <w:r w:rsidRPr="00C8577F">
              <w:tab/>
            </w:r>
            <w:r w:rsidRPr="00C8577F">
              <w:tab/>
              <w:t>75% - 79%: В-</w:t>
            </w:r>
          </w:p>
          <w:p w:rsidR="00DE4A35" w:rsidRPr="00C8577F" w:rsidRDefault="00DE4A35" w:rsidP="003E15A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70% - 74%: С+</w:t>
            </w:r>
            <w:r w:rsidRPr="00C8577F">
              <w:tab/>
            </w:r>
            <w:r w:rsidRPr="00C8577F">
              <w:tab/>
              <w:t>65% - 69%: С</w:t>
            </w:r>
            <w:r w:rsidRPr="00C8577F">
              <w:tab/>
            </w:r>
            <w:r w:rsidRPr="00C8577F">
              <w:tab/>
            </w:r>
            <w:r w:rsidRPr="00C8577F">
              <w:tab/>
              <w:t>60% - 64%: С-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t xml:space="preserve">55% - 59%: </w:t>
            </w:r>
            <w:r w:rsidRPr="00C8577F">
              <w:rPr>
                <w:lang w:val="en-US"/>
              </w:rPr>
              <w:t>D</w:t>
            </w:r>
            <w:r w:rsidRPr="00C8577F">
              <w:t>+</w:t>
            </w:r>
            <w:r w:rsidRPr="00C8577F">
              <w:tab/>
            </w:r>
            <w:r w:rsidRPr="00C8577F">
              <w:tab/>
              <w:t xml:space="preserve">50% - 54%: </w:t>
            </w:r>
            <w:r w:rsidRPr="00C8577F">
              <w:rPr>
                <w:lang w:val="en-US"/>
              </w:rPr>
              <w:t>D</w:t>
            </w:r>
            <w:r w:rsidRPr="00C8577F">
              <w:t>-</w:t>
            </w:r>
            <w:r w:rsidRPr="00C8577F">
              <w:tab/>
            </w:r>
            <w:r w:rsidRPr="00C8577F">
              <w:rPr>
                <w:lang w:val="kk-KZ"/>
              </w:rPr>
              <w:t xml:space="preserve">           </w:t>
            </w:r>
            <w:r w:rsidRPr="00C8577F">
              <w:t xml:space="preserve"> 0% -49%: </w:t>
            </w:r>
            <w:r w:rsidRPr="00C8577F">
              <w:rPr>
                <w:lang w:val="en-US"/>
              </w:rPr>
              <w:t>F</w:t>
            </w:r>
          </w:p>
        </w:tc>
      </w:tr>
    </w:tbl>
    <w:p w:rsidR="00DE4A35" w:rsidRPr="00C8577F" w:rsidRDefault="00DE4A35" w:rsidP="00DE4A35">
      <w:pPr>
        <w:jc w:val="center"/>
        <w:rPr>
          <w:lang w:val="kk-KZ"/>
        </w:rPr>
      </w:pPr>
    </w:p>
    <w:p w:rsidR="00DE4A35" w:rsidRPr="00C8577F" w:rsidRDefault="00DE4A35" w:rsidP="00DE4A35">
      <w:pPr>
        <w:jc w:val="center"/>
        <w:rPr>
          <w:b/>
          <w:lang w:val="kk-KZ"/>
        </w:rPr>
      </w:pPr>
      <w:r w:rsidRPr="00C8577F">
        <w:rPr>
          <w:b/>
          <w:lang w:val="kk-KZ"/>
        </w:rPr>
        <w:t>Оқу курсы мазмұнын жүзеге асыру күнтізбесі:</w:t>
      </w:r>
    </w:p>
    <w:p w:rsidR="00DE4A35" w:rsidRPr="00C8577F" w:rsidRDefault="00DE4A35" w:rsidP="00DE4A35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5528"/>
        <w:gridCol w:w="978"/>
        <w:gridCol w:w="1759"/>
      </w:tblGrid>
      <w:tr w:rsidR="00DE4A35" w:rsidRPr="00C8577F" w:rsidTr="003E15A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 xml:space="preserve">Бағасы </w:t>
            </w:r>
          </w:p>
        </w:tc>
      </w:tr>
      <w:tr w:rsidR="00DE4A35" w:rsidRPr="00C8577F" w:rsidTr="003E15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b/>
                <w:lang w:val="kk-KZ"/>
              </w:rPr>
            </w:pPr>
          </w:p>
        </w:tc>
      </w:tr>
      <w:tr w:rsidR="00DE4A35" w:rsidRPr="00944C28" w:rsidTr="003E15AE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1-2 практикалық сабақтар.</w:t>
            </w:r>
          </w:p>
          <w:p w:rsidR="00DE4A35" w:rsidRDefault="00DE4A35" w:rsidP="003E15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тіркесінің байланысу тәсілдері</w:t>
            </w:r>
          </w:p>
          <w:p w:rsidR="00DE4A35" w:rsidRPr="00DE4A35" w:rsidRDefault="00DE4A35" w:rsidP="003E15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 тіркесінің негізгі белгілері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DE4A35" w:rsidRPr="00C8577F" w:rsidTr="003E15AE">
        <w:trPr>
          <w:trHeight w:val="257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3-4 практикалық сабақтар.</w:t>
            </w:r>
          </w:p>
          <w:p w:rsidR="00DE4A35" w:rsidRDefault="00D73CEF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Сөз тіркесінің байланысу формалары </w:t>
            </w:r>
          </w:p>
          <w:p w:rsidR="00D73CEF" w:rsidRPr="00C8577F" w:rsidRDefault="00D73CEF" w:rsidP="003E15AE">
            <w:pPr>
              <w:rPr>
                <w:lang w:val="kk-KZ"/>
              </w:rPr>
            </w:pPr>
            <w:r>
              <w:rPr>
                <w:lang w:val="kk-KZ"/>
              </w:rPr>
              <w:t>Қазақ тіліндегі сөздердің байланысуының бес түрі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DE4A35" w:rsidRPr="00D73CEF" w:rsidTr="003E15A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5-6 практикалық сабақтар.</w:t>
            </w:r>
          </w:p>
          <w:p w:rsidR="00DE4A35" w:rsidRPr="00C8577F" w:rsidRDefault="00D73CEF" w:rsidP="003E15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Мамандық тілі. Кәсіби лексика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DE4A35" w:rsidRPr="00D73CEF" w:rsidTr="003E15AE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1 СӨЖ: </w:t>
            </w:r>
          </w:p>
          <w:p w:rsidR="00DE4A35" w:rsidRPr="00C8577F" w:rsidRDefault="004B7042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«Қазақстандық танымал экономист ғалымдар, олардың еңбектері» тақырыбына эссе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DE4A35" w:rsidRPr="00D73CEF" w:rsidTr="003E15AE">
        <w:trPr>
          <w:trHeight w:val="1226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4</w:t>
            </w:r>
          </w:p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7-8 практикалық сабақтар.</w:t>
            </w:r>
          </w:p>
          <w:p w:rsidR="00DE4A35" w:rsidRDefault="00D73CEF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Экономикалық терминдер қалыптасу тарихы </w:t>
            </w:r>
          </w:p>
          <w:p w:rsidR="00D73CEF" w:rsidRPr="00C8577F" w:rsidRDefault="00D73CEF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Термин. Терминдік норма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DE4A35" w:rsidRPr="00D73CEF" w:rsidTr="004B7042">
        <w:trPr>
          <w:trHeight w:val="102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DE4A35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2 СӨЖ: </w:t>
            </w:r>
          </w:p>
          <w:p w:rsidR="004B7042" w:rsidRPr="00C8577F" w:rsidRDefault="004B7042" w:rsidP="00DE4A35">
            <w:pPr>
              <w:rPr>
                <w:b/>
                <w:lang w:val="kk-KZ"/>
              </w:rPr>
            </w:pPr>
            <w:r>
              <w:rPr>
                <w:lang w:val="kk-KZ"/>
              </w:rPr>
              <w:t>«Экономика» терминін ғылыми айналысқа енгізген ғалым туралы реферат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DE4A35" w:rsidRPr="00D73CEF" w:rsidTr="003E15AE">
        <w:trPr>
          <w:trHeight w:val="123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9-10 практикалық сабақтар.</w:t>
            </w:r>
          </w:p>
          <w:p w:rsidR="00DE4A35" w:rsidRDefault="004E3F58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Экономикалық терминдердің аударылу жолдары </w:t>
            </w:r>
          </w:p>
          <w:p w:rsidR="004E3F58" w:rsidRPr="00C8577F" w:rsidRDefault="004E3F58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Термин-тілдің тағдырлы мәселесі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DE4A35" w:rsidRPr="00D73CEF" w:rsidTr="003E15AE">
        <w:trPr>
          <w:trHeight w:val="60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DE4A35" w:rsidRPr="00D73CEF" w:rsidTr="003E15A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11-12 практикалық сабақтар.</w:t>
            </w:r>
          </w:p>
          <w:p w:rsidR="00DE4A35" w:rsidRDefault="004E3F58" w:rsidP="003E15AE">
            <w:pPr>
              <w:pStyle w:val="a4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Субъектілік-предикаттық қатынастың берілуі</w:t>
            </w:r>
          </w:p>
          <w:p w:rsidR="004E3F58" w:rsidRPr="00DD57A7" w:rsidRDefault="004E3F58" w:rsidP="003E15AE">
            <w:pPr>
              <w:pStyle w:val="a4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Зат (ұғым) атауының берілуі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3E15AE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DE4A35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СӨЖ: </w:t>
            </w:r>
            <w:r w:rsidR="004B7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 білмейтін досыңызға қазақ тілін үйрену керектігі жөнінде 5 кеңес беріңіз.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DE4A35" w:rsidRPr="00C8577F" w:rsidTr="003E15AE">
        <w:trPr>
          <w:trHeight w:val="110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7</w:t>
            </w:r>
          </w:p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13-14 практикалық сабақтар.</w:t>
            </w:r>
          </w:p>
          <w:p w:rsidR="00DE4A35" w:rsidRDefault="004E3F58" w:rsidP="003E15A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Ұғым, құбылысты сипаттау </w:t>
            </w:r>
          </w:p>
          <w:p w:rsidR="004E3F58" w:rsidRPr="00C8577F" w:rsidRDefault="004E3F58" w:rsidP="003E15A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Квалификация 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4E3F58">
        <w:trPr>
          <w:trHeight w:val="7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b/>
                <w:caps/>
                <w:lang w:val="kk-KZ"/>
              </w:rPr>
            </w:pPr>
          </w:p>
        </w:tc>
        <w:tc>
          <w:tcPr>
            <w:tcW w:w="2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4E3F58">
            <w:pPr>
              <w:rPr>
                <w:b/>
                <w:caps/>
                <w:lang w:val="kk-KZ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b/>
                <w:caps/>
                <w:lang w:val="kk-KZ"/>
              </w:rPr>
            </w:pPr>
          </w:p>
        </w:tc>
      </w:tr>
      <w:tr w:rsidR="00DE4A35" w:rsidRPr="00C8577F" w:rsidTr="003E15AE">
        <w:trPr>
          <w:trHeight w:val="12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15-16 практикалық сабақтар.</w:t>
            </w:r>
          </w:p>
          <w:p w:rsidR="00DE4A35" w:rsidRDefault="004E3F58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Салыстырма мәнді сөйлемдер </w:t>
            </w:r>
          </w:p>
          <w:p w:rsidR="004E3F58" w:rsidRPr="00C8577F" w:rsidRDefault="004E3F58" w:rsidP="003E15AE">
            <w:pPr>
              <w:rPr>
                <w:lang w:val="kk-KZ"/>
              </w:rPr>
            </w:pPr>
            <w:r>
              <w:rPr>
                <w:lang w:val="kk-KZ"/>
              </w:rPr>
              <w:t>Салыстырма бағыныңқылы сабақтас құрмалас сөйлем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3E15A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F764C9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17-18 </w:t>
            </w:r>
            <w:r w:rsidRPr="00F764C9">
              <w:rPr>
                <w:b/>
                <w:lang w:val="kk-KZ"/>
              </w:rPr>
              <w:t>практикалық сабақтар.</w:t>
            </w:r>
          </w:p>
          <w:p w:rsidR="00DE4A35" w:rsidRDefault="00F764C9" w:rsidP="003E15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Қарсылық мәнді сөйлемдер</w:t>
            </w:r>
          </w:p>
          <w:p w:rsidR="00F764C9" w:rsidRPr="00F764C9" w:rsidRDefault="00F764C9" w:rsidP="003E15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Қарсылықты бағыныңқылы сабақтас құрмалас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3E15A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BE545C" w:rsidRDefault="00DE4A35" w:rsidP="00DE4A35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45C">
              <w:rPr>
                <w:rFonts w:ascii="Times New Roman" w:hAnsi="Times New Roman" w:cs="Times New Roman"/>
                <w:lang w:val="kk-KZ"/>
              </w:rPr>
              <w:t xml:space="preserve">4 СӨЖ: </w:t>
            </w:r>
            <w:r w:rsidR="004B7042">
              <w:rPr>
                <w:rFonts w:ascii="Times New Roman" w:hAnsi="Times New Roman" w:cs="Times New Roman"/>
                <w:lang w:val="kk-KZ"/>
              </w:rPr>
              <w:t>«ҚазҰУ-жетекші оқу орны» деген тақырыпқа сұхбат құраңыз.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DE4A35" w:rsidRPr="00C8577F" w:rsidTr="003E15AE">
        <w:trPr>
          <w:trHeight w:val="117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19-20 практикалық сабақтар.</w:t>
            </w:r>
          </w:p>
          <w:p w:rsidR="00DE4A35" w:rsidRDefault="00F764C9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Себеп-салдарлық құрылымдар </w:t>
            </w:r>
          </w:p>
          <w:p w:rsidR="00F764C9" w:rsidRPr="00C8577F" w:rsidRDefault="00F764C9" w:rsidP="003E15AE">
            <w:pPr>
              <w:rPr>
                <w:lang w:val="kk-KZ"/>
              </w:rPr>
            </w:pPr>
            <w:r>
              <w:rPr>
                <w:lang w:val="kk-KZ"/>
              </w:rPr>
              <w:t>Себеп бағыныңқылы сабақтас құрмалас сөйлем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3E15AE">
        <w:trPr>
          <w:trHeight w:val="73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7A89">
              <w:rPr>
                <w:b/>
                <w:lang w:val="kk-KZ"/>
              </w:rPr>
              <w:t>АРАЛЫҚ БАҚЫЛАУ</w:t>
            </w:r>
            <w:r>
              <w:rPr>
                <w:b/>
                <w:lang w:val="kk-KZ"/>
              </w:rPr>
              <w:t xml:space="preserve"> (МТ)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DE4A35" w:rsidRPr="00DD57A7" w:rsidTr="003E15AE">
        <w:trPr>
          <w:trHeight w:val="135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 xml:space="preserve">     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21-22 практикалық сабақтар.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F764C9">
              <w:rPr>
                <w:lang w:val="kk-KZ"/>
              </w:rPr>
              <w:t xml:space="preserve">Іс-әрекет, қимылдың саны мен сапасының өзгеруіне қатысты сипаты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DD57A7" w:rsidTr="003E15AE">
        <w:trPr>
          <w:trHeight w:val="74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4B7042" w:rsidRDefault="004B7042" w:rsidP="00DE4A35">
            <w:pPr>
              <w:rPr>
                <w:lang w:val="kk-KZ"/>
              </w:rPr>
            </w:pPr>
            <w:r w:rsidRPr="004B7042">
              <w:rPr>
                <w:lang w:val="kk-KZ"/>
              </w:rPr>
              <w:t>5 СӨЖ:</w:t>
            </w:r>
          </w:p>
          <w:p w:rsidR="004B7042" w:rsidRPr="00DB0ABA" w:rsidRDefault="004B7042" w:rsidP="00DE4A35">
            <w:pPr>
              <w:rPr>
                <w:lang w:val="kk-KZ"/>
              </w:rPr>
            </w:pPr>
            <w:r>
              <w:rPr>
                <w:lang w:val="kk-KZ"/>
              </w:rPr>
              <w:t>Банк қызметі туралы сұхбат құраңыз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DE4A35" w:rsidRPr="00C8577F" w:rsidTr="003E15AE">
        <w:trPr>
          <w:trHeight w:val="130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23-24 практикалық сабақтар.</w:t>
            </w:r>
          </w:p>
          <w:p w:rsidR="00DE4A35" w:rsidRDefault="00F764C9" w:rsidP="003E15A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Қимылдың жасалу тәсіліне қатысты құрылымдар </w:t>
            </w:r>
          </w:p>
          <w:p w:rsidR="00F764C9" w:rsidRPr="00C8577F" w:rsidRDefault="00F764C9" w:rsidP="003E15A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Қимылдың түрлі жасалу тәсілдері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</w:p>
        </w:tc>
      </w:tr>
      <w:tr w:rsidR="00DE4A35" w:rsidRPr="00C8577F" w:rsidTr="003E15AE">
        <w:trPr>
          <w:trHeight w:val="79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DE4A35">
            <w:pPr>
              <w:rPr>
                <w:lang w:val="kk-KZ"/>
              </w:rPr>
            </w:pPr>
            <w:r w:rsidRPr="004B7042">
              <w:rPr>
                <w:lang w:val="kk-KZ"/>
              </w:rPr>
              <w:t>6 СӨЖ</w:t>
            </w:r>
            <w:r w:rsidR="004B7042">
              <w:rPr>
                <w:lang w:val="kk-KZ"/>
              </w:rPr>
              <w:t>:</w:t>
            </w:r>
          </w:p>
          <w:p w:rsidR="004B7042" w:rsidRPr="004B7042" w:rsidRDefault="004B7042" w:rsidP="00DE4A35">
            <w:pPr>
              <w:rPr>
                <w:lang w:val="kk-KZ"/>
              </w:rPr>
            </w:pPr>
            <w:r>
              <w:rPr>
                <w:lang w:val="kk-KZ"/>
              </w:rPr>
              <w:t>Қазақстандық аудит компаниялар туралы мағлұмат жинаңыз</w:t>
            </w:r>
            <w:bookmarkStart w:id="0" w:name="_GoBack"/>
            <w:bookmarkEnd w:id="0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DE4A35" w:rsidRPr="00C8577F" w:rsidTr="003E15AE">
        <w:trPr>
          <w:trHeight w:val="82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25-26 практикалық сабақтар.</w:t>
            </w:r>
          </w:p>
          <w:p w:rsidR="00DE4A35" w:rsidRDefault="00F764C9" w:rsidP="00DE4A35">
            <w:pPr>
              <w:rPr>
                <w:lang w:val="kk-KZ"/>
              </w:rPr>
            </w:pPr>
            <w:r>
              <w:rPr>
                <w:lang w:val="kk-KZ"/>
              </w:rPr>
              <w:t xml:space="preserve">Сөйлем мазмұнындағы модальдылық мағыналар </w:t>
            </w:r>
          </w:p>
          <w:p w:rsidR="00F764C9" w:rsidRPr="00C8577F" w:rsidRDefault="00F764C9" w:rsidP="00DE4A35">
            <w:pPr>
              <w:rPr>
                <w:lang w:val="kk-KZ"/>
              </w:rPr>
            </w:pPr>
            <w:r>
              <w:rPr>
                <w:lang w:val="kk-KZ"/>
              </w:rPr>
              <w:t>Міндеттілік, қажеттілік модальдылық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3E15AE">
        <w:trPr>
          <w:trHeight w:val="84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27-28 практикалық сабақтар.</w:t>
            </w:r>
          </w:p>
          <w:p w:rsidR="00DE4A35" w:rsidRDefault="00F764C9" w:rsidP="003E15AE">
            <w:pPr>
              <w:rPr>
                <w:lang w:val="kk-KZ"/>
              </w:rPr>
            </w:pPr>
            <w:r>
              <w:rPr>
                <w:lang w:val="kk-KZ"/>
              </w:rPr>
              <w:t>Болжам мәнді модальдылық мағына</w:t>
            </w:r>
          </w:p>
          <w:p w:rsidR="00F764C9" w:rsidRPr="00C8577F" w:rsidRDefault="00F764C9" w:rsidP="003E15AE">
            <w:pPr>
              <w:rPr>
                <w:lang w:val="kk-KZ"/>
              </w:rPr>
            </w:pPr>
            <w:r>
              <w:rPr>
                <w:lang w:val="kk-KZ"/>
              </w:rPr>
              <w:t>Мүмкінділік, болжалдық, күмәнділік модальдылығы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3E15AE">
        <w:trPr>
          <w:trHeight w:val="5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29-30 практикалық сабақтар.</w:t>
            </w:r>
          </w:p>
          <w:p w:rsidR="00F764C9" w:rsidRPr="00F764C9" w:rsidRDefault="00F764C9" w:rsidP="003E15AE">
            <w:pPr>
              <w:rPr>
                <w:lang w:val="kk-KZ"/>
              </w:rPr>
            </w:pPr>
            <w:r w:rsidRPr="00F764C9">
              <w:rPr>
                <w:lang w:val="kk-KZ"/>
              </w:rPr>
              <w:t xml:space="preserve">Тілек, қалау мәнді модальдылық мағына 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>1. Кезең бойы өтілген сабақтарды қорытындылау сауалдары мен тест тапсырмалары.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>2. Берілген мәтіндер арқылы фонетикалық, лексикалық, грамматикалық ережелердің нақтылығын ажырата білу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>3. Жобалық жұмыстар.</w:t>
            </w:r>
          </w:p>
          <w:p w:rsidR="00DE4A35" w:rsidRPr="00C8577F" w:rsidRDefault="00DE4A35" w:rsidP="003E15AE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3E15AE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577108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DE4A35" w:rsidRPr="00C8577F" w:rsidTr="003E15A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</w:tbl>
    <w:p w:rsidR="00DE4A35" w:rsidRPr="00C8577F" w:rsidRDefault="00DE4A35" w:rsidP="00DE4A35">
      <w:pPr>
        <w:jc w:val="both"/>
        <w:rPr>
          <w:lang w:val="kk-KZ"/>
        </w:rPr>
      </w:pPr>
    </w:p>
    <w:p w:rsidR="00DE4A35" w:rsidRPr="001F6905" w:rsidRDefault="00DE4A35" w:rsidP="00DE4A35">
      <w:pPr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>Факультет деканы: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  <w:t>Ө.Әбдиманұлы</w:t>
      </w:r>
    </w:p>
    <w:p w:rsidR="00DE4A35" w:rsidRPr="001F6905" w:rsidRDefault="00DE4A35" w:rsidP="00DE4A35">
      <w:pPr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 xml:space="preserve">Әдістемелік бюро төрағасы:  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>
        <w:rPr>
          <w:rFonts w:eastAsia="Calibri"/>
          <w:lang w:val="kk-KZ"/>
        </w:rPr>
        <w:t>Г.Оспанова</w:t>
      </w:r>
    </w:p>
    <w:p w:rsidR="00DE4A35" w:rsidRPr="001F6905" w:rsidRDefault="00DE4A35" w:rsidP="00DE4A35">
      <w:pPr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>Кафедра меңгерушісі: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2575B2">
        <w:rPr>
          <w:rFonts w:eastAsia="Calibri"/>
          <w:lang w:val="kk-KZ"/>
        </w:rPr>
        <w:t>А</w:t>
      </w:r>
      <w:r w:rsidRPr="001F6905">
        <w:rPr>
          <w:rFonts w:eastAsia="Calibri"/>
          <w:lang w:val="kk-KZ"/>
        </w:rPr>
        <w:t>.</w:t>
      </w:r>
      <w:r>
        <w:rPr>
          <w:rFonts w:eastAsia="Calibri"/>
          <w:lang w:val="kk-KZ"/>
        </w:rPr>
        <w:t>Тымболова</w:t>
      </w:r>
    </w:p>
    <w:p w:rsidR="00DE4A35" w:rsidRPr="002E60CF" w:rsidRDefault="00DE4A35" w:rsidP="00DE4A35">
      <w:pPr>
        <w:rPr>
          <w:lang w:val="kk-KZ"/>
        </w:rPr>
      </w:pPr>
      <w:r w:rsidRPr="001F6905">
        <w:rPr>
          <w:rFonts w:eastAsia="Calibri"/>
          <w:lang w:val="kk-KZ"/>
        </w:rPr>
        <w:t>Оқытушы: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>
        <w:rPr>
          <w:rFonts w:eastAsia="Calibri"/>
          <w:lang w:val="kk-KZ"/>
        </w:rPr>
        <w:t xml:space="preserve">            А.Аширова </w:t>
      </w:r>
    </w:p>
    <w:p w:rsidR="00DE4A35" w:rsidRPr="00C8577F" w:rsidRDefault="00DE4A35" w:rsidP="00DE4A35">
      <w:pPr>
        <w:rPr>
          <w:lang w:val="kk-KZ"/>
        </w:rPr>
      </w:pPr>
    </w:p>
    <w:p w:rsidR="00263E5C" w:rsidRDefault="00263E5C"/>
    <w:sectPr w:rsidR="0026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5931"/>
    <w:multiLevelType w:val="hybridMultilevel"/>
    <w:tmpl w:val="3AFAF5D4"/>
    <w:lvl w:ilvl="0" w:tplc="E07EFF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35"/>
    <w:rsid w:val="00263E5C"/>
    <w:rsid w:val="004B7042"/>
    <w:rsid w:val="004E3F58"/>
    <w:rsid w:val="00D73CEF"/>
    <w:rsid w:val="00DE4A35"/>
    <w:rsid w:val="00F7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42F6B-6E13-4640-916E-4C1BA545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E4A35"/>
    <w:rPr>
      <w:rFonts w:cs="Times New Roman"/>
    </w:rPr>
  </w:style>
  <w:style w:type="paragraph" w:styleId="a3">
    <w:name w:val="List Paragraph"/>
    <w:basedOn w:val="a"/>
    <w:uiPriority w:val="34"/>
    <w:qFormat/>
    <w:rsid w:val="00DE4A35"/>
    <w:pPr>
      <w:ind w:left="720"/>
      <w:contextualSpacing/>
    </w:pPr>
  </w:style>
  <w:style w:type="paragraph" w:styleId="a4">
    <w:name w:val="No Spacing"/>
    <w:uiPriority w:val="1"/>
    <w:qFormat/>
    <w:rsid w:val="00DE4A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2019-09-28T19:54:00Z</dcterms:created>
  <dcterms:modified xsi:type="dcterms:W3CDTF">2019-09-28T21:01:00Z</dcterms:modified>
</cp:coreProperties>
</file>